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Контрольные цифры приема на обучение</w:t>
      </w:r>
    </w:p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по дополнительным общеразвивающим программам в области музыкального искусства</w:t>
      </w:r>
    </w:p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5</w:t>
      </w:r>
      <w:r w:rsidRPr="002F6065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Pr="002F6065">
        <w:rPr>
          <w:rFonts w:ascii="Times New Roman" w:hAnsi="Times New Roman" w:cs="Times New Roman"/>
          <w:b/>
        </w:rPr>
        <w:t xml:space="preserve"> учебный год</w:t>
      </w:r>
    </w:p>
    <w:p w:rsid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(по состоянию на 24.05.202</w:t>
      </w:r>
      <w:r>
        <w:rPr>
          <w:rFonts w:ascii="Times New Roman" w:hAnsi="Times New Roman" w:cs="Times New Roman"/>
          <w:b/>
        </w:rPr>
        <w:t>5</w:t>
      </w:r>
      <w:r w:rsidRPr="002F6065">
        <w:rPr>
          <w:rFonts w:ascii="Times New Roman" w:hAnsi="Times New Roman" w:cs="Times New Roman"/>
          <w:b/>
        </w:rPr>
        <w:t>г.)</w:t>
      </w:r>
    </w:p>
    <w:p w:rsidR="002F6065" w:rsidRDefault="002F6065" w:rsidP="002F6065">
      <w:pPr>
        <w:rPr>
          <w:rFonts w:ascii="Times New Roman" w:hAnsi="Times New Roman" w:cs="Times New Roman"/>
        </w:rPr>
      </w:pP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 xml:space="preserve">Цифры приема на обучение по дополнительным общеразвивающим программам </w:t>
      </w:r>
    </w:p>
    <w:p w:rsidR="002F6065" w:rsidRP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в области музыкального искусства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"/>
        <w:gridCol w:w="5116"/>
        <w:gridCol w:w="1588"/>
        <w:gridCol w:w="1912"/>
      </w:tblGrid>
      <w:tr w:rsidR="00A2200B" w:rsidTr="00A2200B">
        <w:tc>
          <w:tcPr>
            <w:tcW w:w="730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22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580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 обучающихся</w:t>
            </w:r>
          </w:p>
        </w:tc>
        <w:tc>
          <w:tcPr>
            <w:tcW w:w="1913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</w:tr>
      <w:tr w:rsidR="00A2200B" w:rsidTr="00A2200B">
        <w:tc>
          <w:tcPr>
            <w:tcW w:w="73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2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</w:t>
            </w:r>
            <w:r>
              <w:rPr>
                <w:rFonts w:ascii="Times New Roman" w:hAnsi="Times New Roman" w:cs="Times New Roman"/>
              </w:rPr>
              <w:t>Сольное пение</w:t>
            </w:r>
            <w:r w:rsidRPr="002F60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8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191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200B" w:rsidTr="00A2200B">
        <w:tc>
          <w:tcPr>
            <w:tcW w:w="73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22" w:type="dxa"/>
          </w:tcPr>
          <w:p w:rsidR="00A2200B" w:rsidRDefault="00A2200B" w:rsidP="002F6065">
            <w:pPr>
              <w:tabs>
                <w:tab w:val="left" w:pos="238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«Музыкальный инструмент» (</w:t>
            </w:r>
            <w:r>
              <w:rPr>
                <w:rFonts w:ascii="Times New Roman" w:hAnsi="Times New Roman" w:cs="Times New Roman"/>
              </w:rPr>
              <w:t>гитара, синтезатор</w:t>
            </w:r>
            <w:r w:rsidRPr="002F60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191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2200B" w:rsidTr="00A2200B">
        <w:tc>
          <w:tcPr>
            <w:tcW w:w="73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22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</w:t>
            </w:r>
            <w:r>
              <w:rPr>
                <w:rFonts w:ascii="Times New Roman" w:hAnsi="Times New Roman" w:cs="Times New Roman"/>
              </w:rPr>
              <w:t>Группа раннего эстетического развития»</w:t>
            </w:r>
          </w:p>
        </w:tc>
        <w:tc>
          <w:tcPr>
            <w:tcW w:w="1580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91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 xml:space="preserve">Цифры приема на обучение по дополнительным предпрофессиональным программам </w:t>
      </w: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Pr="002F6065">
        <w:rPr>
          <w:rFonts w:ascii="Times New Roman" w:hAnsi="Times New Roman" w:cs="Times New Roman"/>
          <w:b/>
        </w:rPr>
        <w:t>области музыкального искусства</w:t>
      </w:r>
    </w:p>
    <w:p w:rsidR="002F6065" w:rsidRPr="002F6065" w:rsidRDefault="002F6065" w:rsidP="002F6065">
      <w:pPr>
        <w:tabs>
          <w:tab w:val="left" w:pos="34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5143"/>
        <w:gridCol w:w="1588"/>
        <w:gridCol w:w="1894"/>
      </w:tblGrid>
      <w:tr w:rsidR="00A2200B" w:rsidTr="00A2200B">
        <w:tc>
          <w:tcPr>
            <w:tcW w:w="723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76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546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A2200B">
              <w:rPr>
                <w:rFonts w:ascii="Times New Roman" w:hAnsi="Times New Roman" w:cs="Times New Roman"/>
                <w:b/>
              </w:rPr>
              <w:t>Возраст обучающихся</w:t>
            </w:r>
          </w:p>
        </w:tc>
        <w:tc>
          <w:tcPr>
            <w:tcW w:w="1900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6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предпрофессиональная программа в области искусства «Фортепиано» 8 лет обучения</w:t>
            </w: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6,6-9 лет</w:t>
            </w: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6" w:type="dxa"/>
          </w:tcPr>
          <w:p w:rsidR="00A2200B" w:rsidRDefault="00A2200B" w:rsidP="002F6065">
            <w:pPr>
              <w:tabs>
                <w:tab w:val="left" w:pos="262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предпрофессиональная программа в области искусства  «Народные инструменты (баян</w:t>
            </w:r>
            <w:r>
              <w:rPr>
                <w:rFonts w:ascii="Times New Roman" w:hAnsi="Times New Roman" w:cs="Times New Roman"/>
              </w:rPr>
              <w:t>, аккордеон, гитара</w:t>
            </w:r>
            <w:r w:rsidRPr="002F6065">
              <w:rPr>
                <w:rFonts w:ascii="Times New Roman" w:hAnsi="Times New Roman" w:cs="Times New Roman"/>
              </w:rPr>
              <w:t xml:space="preserve">)» </w:t>
            </w:r>
            <w:r>
              <w:rPr>
                <w:rFonts w:ascii="Times New Roman" w:hAnsi="Times New Roman" w:cs="Times New Roman"/>
              </w:rPr>
              <w:t>5</w:t>
            </w:r>
            <w:r w:rsidRPr="002F6065">
              <w:rPr>
                <w:rFonts w:ascii="Times New Roman" w:hAnsi="Times New Roman" w:cs="Times New Roman"/>
              </w:rPr>
              <w:t xml:space="preserve"> лет обучения</w:t>
            </w: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9-12 лет</w:t>
            </w: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6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 xml:space="preserve">Дополнительная предпрофессиональная программа в области </w:t>
            </w:r>
            <w:proofErr w:type="gramStart"/>
            <w:r w:rsidRPr="002F6065">
              <w:rPr>
                <w:rFonts w:ascii="Times New Roman" w:hAnsi="Times New Roman" w:cs="Times New Roman"/>
              </w:rPr>
              <w:t>искусства  «</w:t>
            </w:r>
            <w:proofErr w:type="gramEnd"/>
            <w:r w:rsidRPr="002F6065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 xml:space="preserve">льный фольклор» 5 лет обучения </w:t>
            </w:r>
          </w:p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  <w:bookmarkStart w:id="0" w:name="_GoBack"/>
            <w:bookmarkEnd w:id="0"/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2200B" w:rsidTr="00A2200B">
        <w:tc>
          <w:tcPr>
            <w:tcW w:w="723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</w:tr>
    </w:tbl>
    <w:p w:rsidR="002F6065" w:rsidRPr="002F6065" w:rsidRDefault="002F6065" w:rsidP="002F6065">
      <w:pPr>
        <w:tabs>
          <w:tab w:val="left" w:pos="3465"/>
        </w:tabs>
        <w:rPr>
          <w:rFonts w:ascii="Times New Roman" w:hAnsi="Times New Roman" w:cs="Times New Roman"/>
        </w:rPr>
      </w:pPr>
    </w:p>
    <w:sectPr w:rsidR="002F6065" w:rsidRPr="002F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1B"/>
    <w:rsid w:val="002F6065"/>
    <w:rsid w:val="00A2200B"/>
    <w:rsid w:val="00B575B8"/>
    <w:rsid w:val="00B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D530"/>
  <w15:chartTrackingRefBased/>
  <w15:docId w15:val="{9A9C9F9A-BD67-4A06-BDE4-DC5C05D1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2025-04-01T10:32:00Z</dcterms:created>
  <dcterms:modified xsi:type="dcterms:W3CDTF">2025-04-01T10:45:00Z</dcterms:modified>
</cp:coreProperties>
</file>